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2021 года по 31декабря  2021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C06780">
              <w:t>рированный годовой доход за 2021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AE111C" w:rsidP="00F632B6">
            <w:pPr>
              <w:spacing w:before="100" w:beforeAutospacing="1" w:after="100" w:afterAutospacing="1"/>
            </w:pPr>
            <w:r>
              <w:t>Специалист 2</w:t>
            </w:r>
            <w:r w:rsidR="000E57EB">
              <w:t>-го разряда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C06780" w:rsidRDefault="00C06780" w:rsidP="001833C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295291</w:t>
            </w:r>
            <w:r>
              <w:t>,</w:t>
            </w:r>
            <w:bookmarkStart w:id="0" w:name="_GoBack"/>
            <w:bookmarkEnd w:id="0"/>
            <w:r>
              <w:rPr>
                <w:lang w:val="en-US"/>
              </w:rPr>
              <w:t>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A21963">
            <w:r>
              <w:t>Квартира, Долевая 1/3</w:t>
            </w:r>
          </w:p>
          <w:p w:rsidR="00A21963" w:rsidRPr="006714CD" w:rsidRDefault="00A21963" w:rsidP="00A21963"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  <w:p w:rsidR="00A21963" w:rsidRPr="006714CD" w:rsidRDefault="00A21963" w:rsidP="00F632B6">
            <w:pPr>
              <w:spacing w:before="100" w:beforeAutospacing="1" w:after="100" w:afterAutospacing="1"/>
            </w:pPr>
            <w:r>
              <w:t>1361,0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0E57EB" w:rsidRDefault="00A21963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C06780">
            <w:pPr>
              <w:spacing w:before="100" w:beforeAutospacing="1" w:after="100" w:afterAutospacing="1"/>
            </w:pPr>
            <w:r w:rsidRPr="006714CD">
              <w:t> </w:t>
            </w:r>
            <w:r w:rsidR="00C06780">
              <w:t>1025242,51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21963" w:rsidP="0056068D">
            <w:pPr>
              <w:spacing w:before="100" w:beforeAutospacing="1" w:after="100" w:afterAutospacing="1"/>
            </w:pPr>
            <w:r>
              <w:t>К</w:t>
            </w:r>
            <w:r w:rsidR="0056068D">
              <w:t>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Pr="006714CD" w:rsidRDefault="0056068D" w:rsidP="00A21963">
            <w:r>
              <w:t>32,7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C06780" w:rsidRDefault="00C06780" w:rsidP="000A35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proofErr w:type="gramStart"/>
            <w:r w:rsidR="00AE111C" w:rsidRPr="006714CD">
              <w:t>Несовершеннолетний ребенок (сын 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A35D4"/>
    <w:rsid w:val="000D4A20"/>
    <w:rsid w:val="000E57EB"/>
    <w:rsid w:val="001833CE"/>
    <w:rsid w:val="00192A6A"/>
    <w:rsid w:val="001D5F9A"/>
    <w:rsid w:val="00246114"/>
    <w:rsid w:val="003B34A6"/>
    <w:rsid w:val="005541B9"/>
    <w:rsid w:val="0056068D"/>
    <w:rsid w:val="005814B3"/>
    <w:rsid w:val="006C1442"/>
    <w:rsid w:val="00963CE6"/>
    <w:rsid w:val="00A21963"/>
    <w:rsid w:val="00AA2995"/>
    <w:rsid w:val="00AE111C"/>
    <w:rsid w:val="00BC0577"/>
    <w:rsid w:val="00C06780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dcterms:created xsi:type="dcterms:W3CDTF">2022-04-20T07:15:00Z</dcterms:created>
  <dcterms:modified xsi:type="dcterms:W3CDTF">2022-04-20T07:38:00Z</dcterms:modified>
</cp:coreProperties>
</file>